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9F" w:rsidRPr="00C46199" w:rsidRDefault="00B8689F" w:rsidP="00B8689F">
      <w:pPr>
        <w:shd w:val="clear" w:color="auto" w:fill="FFFFFF"/>
        <w:spacing w:after="0" w:line="255" w:lineRule="atLeast"/>
        <w:outlineLvl w:val="3"/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  <w:t xml:space="preserve">Stottern   </w:t>
      </w:r>
    </w:p>
    <w:p w:rsidR="00B8689F" w:rsidRPr="00C46199" w:rsidRDefault="00B8689F" w:rsidP="00B86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Walburga Brügge, Katharina Mohs: Wenn ein Kind anfängt zu stottern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Ratgeber für Eltern und Erzieher.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Reinhardt Ernst, 2006, ISBN: 3497018694, EAN: 9783497018697   </w:t>
      </w:r>
    </w:p>
    <w:p w:rsidR="00B8689F" w:rsidRPr="00C46199" w:rsidRDefault="00B8689F" w:rsidP="00B86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Ruth Heap: Wenn mein Kind stottert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Bundesvereinigung Stotterer-Selbsthilfe e.V.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ISBN: 3921897270, EAN: 9783921897270   </w:t>
      </w:r>
    </w:p>
    <w:p w:rsidR="00B8689F" w:rsidRPr="00C46199" w:rsidRDefault="00B8689F" w:rsidP="00B86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Jürg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Kollbrunner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Stottern ist wie Fieber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Ein Ratgeber für Eltern von kleinen Kindern, die nicht flüssig sprechen.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Kohlhammer W., 2004, ISBN: 3170184539, EAN: 9783170184534   </w:t>
      </w:r>
    </w:p>
    <w:p w:rsidR="00B8689F" w:rsidRPr="00C46199" w:rsidRDefault="00B8689F" w:rsidP="00B86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Bernd Hansen, Claudia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Iven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Stottern bei Kindern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Ein Ratgeber für Eltern und pädagogische Berufe.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Schulz-Kirchner Verlag, 2004, ISBN: 3824804433, EAN: 9783824804436   </w:t>
      </w:r>
    </w:p>
    <w:p w:rsidR="00B8689F" w:rsidRPr="00C46199" w:rsidRDefault="00B8689F" w:rsidP="00B86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Sabine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Kuckenberg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FAQ zum Stottern für Schulkinder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15-seitige Broschüre für Schulkinder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als Download: </w:t>
      </w:r>
      <w:hyperlink r:id="rId6" w:tgtFrame="_blank" w:history="1">
        <w:r w:rsidRPr="00C46199">
          <w:rPr>
            <w:rFonts w:ascii="Arial" w:eastAsia="Times New Roman" w:hAnsi="Arial" w:cs="Arial"/>
            <w:color w:val="339999"/>
            <w:sz w:val="24"/>
            <w:szCs w:val="24"/>
            <w:u w:val="single"/>
            <w:lang w:val="de-DE" w:eastAsia="de-CH"/>
          </w:rPr>
          <w:t xml:space="preserve">www.natke-verlag.de/faq-schulkinder.pdf     </w:t>
        </w:r>
      </w:hyperlink>
    </w:p>
    <w:p w:rsidR="00B8689F" w:rsidRPr="00C46199" w:rsidRDefault="00B8689F" w:rsidP="00B86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Homepage für stotternde Jugendliche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: </w:t>
      </w:r>
      <w:hyperlink r:id="rId7" w:tgtFrame="_blank" w:history="1">
        <w:r w:rsidRPr="00C46199">
          <w:rPr>
            <w:rFonts w:ascii="Arial" w:eastAsia="Times New Roman" w:hAnsi="Arial" w:cs="Arial"/>
            <w:color w:val="339999"/>
            <w:sz w:val="24"/>
            <w:szCs w:val="24"/>
            <w:u w:val="single"/>
            <w:lang w:val="de-DE" w:eastAsia="de-CH"/>
          </w:rPr>
          <w:t>www.jugend-infoseite-stottern.de</w:t>
        </w:r>
      </w:hyperlink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  </w:t>
      </w:r>
    </w:p>
    <w:p w:rsidR="00B8689F" w:rsidRPr="0023790B" w:rsidRDefault="00B8689F" w:rsidP="00B86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Verschiedene Ratgeber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unter </w:t>
      </w:r>
      <w:hyperlink r:id="rId8" w:tgtFrame="_blank" w:history="1">
        <w:r w:rsidRPr="00C46199">
          <w:rPr>
            <w:rFonts w:ascii="Arial" w:eastAsia="Times New Roman" w:hAnsi="Arial" w:cs="Arial"/>
            <w:color w:val="339999"/>
            <w:sz w:val="24"/>
            <w:szCs w:val="24"/>
            <w:u w:val="single"/>
            <w:lang w:val="de-DE" w:eastAsia="de-CH"/>
          </w:rPr>
          <w:t>www.versta.ch/shop/shop.htm</w:t>
        </w:r>
      </w:hyperlink>
    </w:p>
    <w:p w:rsidR="00237135" w:rsidRPr="00B8689F" w:rsidRDefault="00237135">
      <w:pPr>
        <w:rPr>
          <w:lang w:val="de-DE"/>
        </w:rPr>
      </w:pPr>
      <w:bookmarkStart w:id="0" w:name="_GoBack"/>
      <w:bookmarkEnd w:id="0"/>
    </w:p>
    <w:sectPr w:rsidR="00237135" w:rsidRPr="00B86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005"/>
    <w:multiLevelType w:val="multilevel"/>
    <w:tmpl w:val="7C3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9F"/>
    <w:rsid w:val="00237135"/>
    <w:rsid w:val="00B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89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89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ta.ch/shop/sho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gend-infoseite-stotter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ke-verlag.de/faq-schulkinde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 Myriam</dc:creator>
  <cp:lastModifiedBy>Achermann Myriam</cp:lastModifiedBy>
  <cp:revision>1</cp:revision>
  <dcterms:created xsi:type="dcterms:W3CDTF">2015-03-11T00:05:00Z</dcterms:created>
  <dcterms:modified xsi:type="dcterms:W3CDTF">2015-03-11T00:06:00Z</dcterms:modified>
</cp:coreProperties>
</file>